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1076" w:rsidRDefault="00CE4C7D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 xml:space="preserve">ВОПРОСЫ И ОТВЕТЫ </w:t>
      </w:r>
    </w:p>
    <w:p w:rsidR="00CE4C7D" w:rsidRPr="00CE4C7D" w:rsidRDefault="009F1076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>ВАКЦИНОПРОФИЛАКТИК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По своей социальной значимости грипп находится на первом месте среди инфекционных болезней человека. Заболеваемость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более 80% от всей инфекционной патологии.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217606" w:rsidRPr="00CE4C7D" w:rsidRDefault="0078400A" w:rsidP="00EB1D8A">
      <w:pPr>
        <w:widowControl w:val="0"/>
        <w:tabs>
          <w:tab w:val="left" w:pos="96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C7D">
        <w:rPr>
          <w:rFonts w:ascii="Times New Roman" w:hAnsi="Times New Roman" w:cs="Times New Roman"/>
          <w:sz w:val="28"/>
          <w:szCs w:val="28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обострения хронических заболеваний (сахарный диабет, сердечная недостаточность, хронические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обструктивные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бронхопневмонии и т. п.) весьма часто встречаются среди пожилых и ослабленных людей и представляют для них</w:t>
      </w:r>
      <w:r w:rsidR="00EB1D8A">
        <w:rPr>
          <w:rFonts w:ascii="Times New Roman" w:hAnsi="Times New Roman" w:cs="Times New Roman"/>
          <w:sz w:val="28"/>
          <w:szCs w:val="28"/>
        </w:rPr>
        <w:t xml:space="preserve"> с</w:t>
      </w:r>
      <w:r w:rsidRPr="00CE4C7D">
        <w:rPr>
          <w:rFonts w:ascii="Times New Roman" w:hAnsi="Times New Roman" w:cs="Times New Roman"/>
          <w:sz w:val="28"/>
          <w:szCs w:val="28"/>
        </w:rPr>
        <w:t>ерьезную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опасность.</w:t>
      </w:r>
      <w:proofErr w:type="gramEnd"/>
      <w:r w:rsidR="00E25C66"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0" w:right="1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lastRenderedPageBreak/>
        <w:t>Современная концепция вакцинопрофилактики гриппа 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</w:t>
      </w:r>
      <w:bookmarkStart w:id="0" w:name="page3"/>
      <w:bookmarkEnd w:id="0"/>
      <w:r w:rsidR="00E25C66" w:rsidRPr="00CE4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354A35" wp14:editId="596C95A4">
            <wp:extent cx="285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C66" w:rsidRPr="00CE4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B58BDF" wp14:editId="10C3B4F1">
            <wp:extent cx="952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C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» для детей и "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" для 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CE4C7D">
        <w:rPr>
          <w:rFonts w:ascii="Times New Roman" w:hAnsi="Times New Roman" w:cs="Times New Roman"/>
          <w:sz w:val="28"/>
          <w:szCs w:val="28"/>
        </w:rPr>
        <w:t>взрослых.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E4C7D">
        <w:rPr>
          <w:rFonts w:ascii="Times New Roman" w:hAnsi="Times New Roman" w:cs="Times New Roman"/>
          <w:b/>
          <w:bCs/>
          <w:sz w:val="28"/>
          <w:szCs w:val="28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</w:t>
      </w:r>
      <w:r w:rsidR="00EB1D8A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или перенесенного гриппа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в организме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 «застает врасплох» нашу иммунную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Вакцины для профилактики гриппа.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8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B1498E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Что общего между всеми вакцинами для профилактики гриппа?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Все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вакцины для профилактики гриппа создают надежный иммунитет против заболевания гриппом.</w:t>
      </w:r>
    </w:p>
    <w:p w:rsid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Чем отличаются вакцины для профилактики гриппа?</w:t>
      </w:r>
      <w:bookmarkStart w:id="2" w:name="page5"/>
      <w:bookmarkEnd w:id="2"/>
    </w:p>
    <w:p w:rsidR="00EB1D8A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1D8A">
        <w:rPr>
          <w:rFonts w:ascii="Times New Roman" w:hAnsi="Times New Roman" w:cs="Times New Roman"/>
          <w:bCs/>
          <w:sz w:val="28"/>
          <w:szCs w:val="28"/>
        </w:rPr>
        <w:t>Методом введения</w:t>
      </w:r>
      <w:r w:rsidRPr="00CE4C7D">
        <w:rPr>
          <w:rFonts w:ascii="Times New Roman" w:hAnsi="Times New Roman" w:cs="Times New Roman"/>
          <w:sz w:val="28"/>
          <w:szCs w:val="28"/>
        </w:rPr>
        <w:t>.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E4C7D" w:rsidRPr="009F1076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Живые вакцины вводятся путем распыления с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помощью дозатора. Убитые вакцины вводятся с помощью укола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EB1D8A">
        <w:rPr>
          <w:rFonts w:ascii="Times New Roman" w:hAnsi="Times New Roman" w:cs="Times New Roman"/>
          <w:bCs/>
          <w:sz w:val="28"/>
          <w:szCs w:val="28"/>
        </w:rPr>
        <w:t>Возрастом</w:t>
      </w:r>
      <w:r w:rsidRPr="00EB1D8A">
        <w:rPr>
          <w:rFonts w:ascii="Times New Roman" w:hAnsi="Times New Roman" w:cs="Times New Roman"/>
          <w:sz w:val="28"/>
          <w:szCs w:val="28"/>
        </w:rPr>
        <w:t>,</w:t>
      </w:r>
      <w:r w:rsidR="00CE4C7D" w:rsidRPr="00EB1D8A">
        <w:rPr>
          <w:rFonts w:ascii="Times New Roman" w:hAnsi="Times New Roman" w:cs="Times New Roman"/>
          <w:sz w:val="28"/>
          <w:szCs w:val="28"/>
        </w:rPr>
        <w:t xml:space="preserve"> </w:t>
      </w:r>
      <w:r w:rsidRPr="00EB1D8A">
        <w:rPr>
          <w:rFonts w:ascii="Times New Roman" w:hAnsi="Times New Roman" w:cs="Times New Roman"/>
          <w:bCs/>
          <w:sz w:val="28"/>
          <w:szCs w:val="28"/>
        </w:rPr>
        <w:t>с которого можно проводить прививки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Ультрикс</w:t>
      </w:r>
      <w:proofErr w:type="spellEnd"/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400A" w:rsidRPr="00CE4C7D">
        <w:rPr>
          <w:rFonts w:ascii="Times New Roman" w:hAnsi="Times New Roman" w:cs="Times New Roman"/>
          <w:sz w:val="28"/>
          <w:szCs w:val="28"/>
        </w:rPr>
        <w:t>можно вводить детям с</w:t>
      </w:r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400A" w:rsidRPr="00CE4C7D">
        <w:rPr>
          <w:rFonts w:ascii="Times New Roman" w:hAnsi="Times New Roman" w:cs="Times New Roman"/>
          <w:sz w:val="28"/>
          <w:szCs w:val="28"/>
        </w:rPr>
        <w:t>6</w:t>
      </w:r>
      <w:r w:rsidR="0078400A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Cs/>
          <w:sz w:val="28"/>
          <w:szCs w:val="28"/>
        </w:rPr>
        <w:t>лет</w:t>
      </w:r>
      <w:r w:rsidR="0078400A"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можно вводить детям с 6 месяцев и взрослым.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Совигрипп</w:t>
      </w:r>
      <w:proofErr w:type="spellEnd"/>
      <w:r w:rsidR="00CE4C7D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взрослый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1</w:t>
      </w:r>
      <w:r w:rsidR="00CE4C7D" w:rsidRPr="00CE4C7D">
        <w:rPr>
          <w:rFonts w:ascii="Times New Roman" w:hAnsi="Times New Roman" w:cs="Times New Roman"/>
          <w:sz w:val="28"/>
          <w:szCs w:val="28"/>
        </w:rPr>
        <w:t>8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лет и старше.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–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является инактивированной вакциной,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то есть вирусные тела</w:t>
      </w:r>
      <w:r w:rsidRPr="00CE4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 xml:space="preserve">убиты специальным раствором, и расщеплённой — вирусы в ней разбиты на отдельные белки. Убитые вакцины имеют неоспоримое преимущество по сравнению с живыми — они вызывают меньше побочных реакций, а расщепление даёт возможность организму лучше распознать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каждый антиген и выработать соответствующую защиту. </w:t>
      </w:r>
      <w:r w:rsidRPr="00CE4C7D">
        <w:rPr>
          <w:rFonts w:ascii="Times New Roman" w:hAnsi="Times New Roman" w:cs="Times New Roman"/>
          <w:bCs/>
          <w:sz w:val="28"/>
          <w:szCs w:val="28"/>
        </w:rPr>
        <w:t>Применяется для школьников</w:t>
      </w:r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Каждый год в состав вакцин включаются те варианты вирусов гриппа, которые рекомендуют специалисты ВОЗ.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выработается после вакцинации зависит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от многих факторов,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приобретает дополнительную защиту и от других респираторных вирусных инфекций.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r w:rsidRPr="00CE4C7D">
        <w:rPr>
          <w:rFonts w:ascii="Times New Roman" w:hAnsi="Times New Roman" w:cs="Times New Roman"/>
          <w:sz w:val="28"/>
          <w:szCs w:val="28"/>
        </w:rPr>
        <w:t xml:space="preserve">Введение любых вакцин,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на любую вакцину, свидетельствующая о начале формирования защиты. После вакцинации против гриппа у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могут отмечаться: Общие реакции – это реакции, которые в целом затрагивают организм и проявляются в виде повышения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На какие вакцины против гриппа чаще развиваются реакции?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Чаще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sz w:val="28"/>
          <w:szCs w:val="28"/>
        </w:rPr>
        <w:t>возникают общие реакции на введение живых вакцин: из 100 привитых против гриппа у 8-15 человек могут быть 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К 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заболевания в стадию ремиссии можно вводить вакцину. Постоянное противопоказание к вакцинации против 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Квинке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на белок куриных яиц (т.к. выращивание вакцинного вируса происходит именно на куриных эмбрионах). Такие реакции имеются у лиц, у которых при попытке съесть куриное яйцо в любом виде (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варенное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яйцо, яичница и т.д.) у человека немедленно развивается отек нижней губы, горла и т.д. Если таких реакций нет, то вакцинация против гриппа для такого человека безопасна.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делать прививку против гриппа, если есть</w:t>
      </w:r>
      <w:r w:rsidR="00CE4C7D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х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роническое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заболевание сердца?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ge9"/>
      <w:bookmarkEnd w:id="4"/>
      <w:r w:rsidRPr="00CE4C7D">
        <w:rPr>
          <w:rFonts w:ascii="Times New Roman" w:hAnsi="Times New Roman" w:cs="Times New Roman"/>
          <w:sz w:val="28"/>
          <w:szCs w:val="28"/>
        </w:rPr>
        <w:t xml:space="preserve">Можно и нужно. Хронические заболевания (в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. заболевания сердца) являются не противопоказанием, а показанием к проведению прививки против гриппа. Пациенты с хроническими заболеваниями хорошо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переносят вакцинацию и у них развивается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достаточная защита от заболевания. Проведенная прививка не приводит к обострению хронического заболевания,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состояния.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О ежегодной вакцинации против гриппа и выборе вакцин Необходимо ли прививаться в нынешнем году, если делал прививку в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прошлом?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>Так</w:t>
      </w:r>
      <w:r w:rsidRPr="00CE4C7D">
        <w:rPr>
          <w:rFonts w:ascii="Times New Roman" w:hAnsi="Times New Roman" w:cs="Times New Roman"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что стоит прививаться ежегодно. 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>Как лучше прививаться: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 w:cs="Times New Roman"/>
          <w:b/>
          <w:sz w:val="28"/>
          <w:szCs w:val="28"/>
        </w:rPr>
        <w:t>одной и той же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5" w:name="page11"/>
      <w:bookmarkEnd w:id="5"/>
      <w:r w:rsidRPr="00CE4C7D">
        <w:rPr>
          <w:rFonts w:ascii="Times New Roman" w:hAnsi="Times New Roman" w:cs="Times New Roman"/>
          <w:b/>
          <w:sz w:val="28"/>
          <w:szCs w:val="28"/>
        </w:rPr>
        <w:t xml:space="preserve">вакциной каждый год или их лучше менять?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Учитывая, что ежегодно варианты вирусов гриппа в составе всех вакцин одинаковы, целесообразность смены понравившейся Вам вакцины отсутствует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х использования у грудных детей, начиная с 6 месяцев, людей с хроническими заболеваниями, у беременных и кормящих грудью женщин. 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7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заболеть гриппом после прививки и заразить окружающих?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отсутствует.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Нужно ли как-нибудь готовиться к вакцинации против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Большинству людей специальной подготовки к вакцинации против 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прививать ребенка, если он больше 4-х раз в год болеет простудой?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Не только можно, но и нужно. Именно такой ребенок наиболее подвержен осложнениям, развивающимся после перенесенного гриппа.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Прививать такого ребенка необходимо в период отсутствия у него острого заболевания.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прививаться, если я перенесла простуду, а кашель остался?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состояние перед прививкой оценит врач, который и примет окончательное решение.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Если я не успел привиться до эпидемии гриппа, то можно ли привиться во время эпидемии</w:t>
      </w:r>
      <w:r w:rsidRPr="00CE4C7D">
        <w:rPr>
          <w:rFonts w:ascii="Times New Roman" w:hAnsi="Times New Roman" w:cs="Times New Roman"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Широко распространено мнение, что после начала подъема заболеваемости гриппом вакцинация противопоказана. Это имеет отношение к живым</w:t>
      </w:r>
      <w:r w:rsidR="00CE4C7D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page13"/>
      <w:bookmarkEnd w:id="6"/>
      <w:r w:rsidRPr="00CE4C7D">
        <w:rPr>
          <w:rFonts w:ascii="Times New Roman" w:hAnsi="Times New Roman" w:cs="Times New Roman"/>
          <w:sz w:val="28"/>
          <w:szCs w:val="28"/>
        </w:rPr>
        <w:t>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если прививка была сделана тогда, когда человек уже заразился вирусом гриппа (но симптомы еще не проявились), то вакцинация окажется неэффективной.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0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Почему взрослым вводят одну дозу вакцины, против гриппа, а некоторым детям советуют две?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Это связано с наличием у взрослых иммунологической памяти в отношении вирусов гриппа, поэтому одной дозы достаточно для того, чтобы ее "освежить". Маленьким детям вводят 2 дозы только в первый год вакцинации. В последующие годы для формирования эффективной защиты им достаточно одной прививки.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 один раз привиться от гриппа и дифтерии?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В прошлом году сделал прививку от гриппа, но все равно заболел. Смысл этой прививки?</w:t>
      </w:r>
    </w:p>
    <w:p w:rsid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Существует 2 варианта объяснения этой ситуации. Во-первых, наряду с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вирусом гриппа заболевание у человека может вызывать более 200 видов других респираторных вирусов. Причем, отличить эти заболевания по клиническим симптомам практически невозможно. Поэтому, если Вы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сделали прививку и у Вас возникло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потому что от гриппа Вы защищены. И нам важно защитить Вас именно от гриппа –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большой уверенностью отвечу –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</w:t>
      </w:r>
      <w:bookmarkStart w:id="7" w:name="page15"/>
      <w:bookmarkEnd w:id="7"/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Есть мнение (в частности, приверженцев нетрадиционной медицины), что вакцинация вредна детям. Они утверждают, что в период, когда у 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снижает возможность у детского организма самостоятельно вырабатывать иммунитет. Может она и не нужна малышам?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Это совершенно не так. Наоборот, вакцина – это самая слабая тренировка иммунной системы. Система учится работать с антигеном. Но если эти антигены безопасны в плане осложнений, то при встрече с дикими возбудителями, иммунная система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будет работать гораздо интенсивнее и ее тренировка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будет идти через болезнь. А болезнь – это всегда риск осложнений, и даже смертельного исхода. Я совершенно не соглашусь с утверждениями, что прививкой мы расслабляем иммунную систему, что она будет работать только с вакцинами и хуже реагировать на какие-то другие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возбудители. Для такого утверждения нет ни теоретических, ни практических оснований. Но, что касается маленьких деток, то они действительно очень уязвимы. Если у малыша нет братиков и сестричек, 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взрослых. А 90 процентов госпитализированных при гриппе – дети. У них заболевание протекает тяжело и именно их надо защищать в первую очередь.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лучше делать прививку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Где можно привиться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Привиться можно в поликлинике по месту жительства, в участковых больницах и амбулаториях, на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ФАПах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Отдельным контингентам риска вакцинация проводится на бесплатной основе. В настоящее время все больше и больше руководителей</w:t>
      </w:r>
      <w:r w:rsidR="00EB1D8A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age17"/>
      <w:bookmarkEnd w:id="8"/>
      <w:r w:rsidRPr="00CE4C7D">
        <w:rPr>
          <w:rFonts w:ascii="Times New Roman" w:hAnsi="Times New Roman" w:cs="Times New Roman"/>
          <w:sz w:val="28"/>
          <w:szCs w:val="28"/>
        </w:rPr>
        <w:t xml:space="preserve">предприятий, заботясь о здоровье своих сотрудников, закупают вакцину от гриппа для их иммунизации.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Для удобства вакцинации работающих на предприятиях организуются выездные прививочные бригады.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населению предоставляется возможность вакцинироваться на платной основе.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Почему в коллективе рекомендуют прививать 40% </w:t>
      </w:r>
      <w:proofErr w:type="gram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Действительно, рекомендуется охватывать вакцинацией против гриппа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не менее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коллективе. При этом достигаются две основные цели. Первая цель - индивидуальная защита привитого человека. Вторая цель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– формирование коллективного иммунитета среди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. Коллективный иммунитет дает дополнительную степень защиты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привитым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и снижает вероятность заболевания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работающих в коллективе. При охвате менее чем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, коллективный иммунитет практически не работает.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Безусловно, максимального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сезон в течение 2-3-х месяцев. Таким образом, охват вакцинацией против гриппа не менее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ind w:left="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Как будут прививать против гриппа детей в школах и детских садах?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Затем родители подписывают 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присутствовать при проведении ребенку прививки, она вместе с ним может обратиться в поликлинику по месту жительства.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217606" w:rsidRPr="00CE4C7D" w:rsidSect="00EB1D8A">
      <w:pgSz w:w="11904" w:h="16838"/>
      <w:pgMar w:top="851" w:right="851" w:bottom="851" w:left="851" w:header="720" w:footer="720" w:gutter="0"/>
      <w:cols w:space="720" w:equalWidth="0">
        <w:col w:w="934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8"/>
    <w:rsid w:val="00001C9F"/>
    <w:rsid w:val="000544B8"/>
    <w:rsid w:val="001C3A66"/>
    <w:rsid w:val="00217606"/>
    <w:rsid w:val="0078400A"/>
    <w:rsid w:val="009F1076"/>
    <w:rsid w:val="00B1498E"/>
    <w:rsid w:val="00CE4C7D"/>
    <w:rsid w:val="00E25C66"/>
    <w:rsid w:val="00EB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Lopushov</dc:creator>
  <cp:lastModifiedBy>Dmitriy Lopushov</cp:lastModifiedBy>
  <cp:revision>6</cp:revision>
  <dcterms:created xsi:type="dcterms:W3CDTF">2017-08-25T07:28:00Z</dcterms:created>
  <dcterms:modified xsi:type="dcterms:W3CDTF">2018-07-25T09:57:00Z</dcterms:modified>
</cp:coreProperties>
</file>